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F2" w:rsidRPr="00531CF2" w:rsidRDefault="00531CF2">
      <w:pPr>
        <w:rPr>
          <w:rFonts w:ascii="Georgia" w:hAnsi="Georgia"/>
          <w:noProof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t>Name: ____________________________________</w:t>
      </w:r>
      <w:r>
        <w:rPr>
          <w:rFonts w:ascii="Georgia" w:hAnsi="Georgia"/>
          <w:noProof/>
          <w:sz w:val="24"/>
          <w:szCs w:val="24"/>
        </w:rPr>
        <w:tab/>
        <w:t xml:space="preserve">     Date: ____________</w:t>
      </w:r>
    </w:p>
    <w:p w:rsidR="00D15C22" w:rsidRDefault="00531CF2" w:rsidP="009F4D42">
      <w:pPr>
        <w:jc w:val="center"/>
      </w:pPr>
      <w:r>
        <w:rPr>
          <w:noProof/>
        </w:rPr>
        <w:drawing>
          <wp:inline distT="0" distB="0" distL="0" distR="0">
            <wp:extent cx="3876675" cy="1112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2B6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61" cy="11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F2" w:rsidRDefault="00531CF2" w:rsidP="0002303D">
      <w:pPr>
        <w:spacing w:before="240"/>
        <w:rPr>
          <w:rFonts w:ascii="Georgia" w:hAnsi="Georgia"/>
          <w:sz w:val="28"/>
          <w:szCs w:val="28"/>
        </w:rPr>
      </w:pPr>
      <w:r w:rsidRPr="009F4D42">
        <w:rPr>
          <w:rFonts w:ascii="Georgia" w:hAnsi="Georgia"/>
          <w:sz w:val="28"/>
          <w:szCs w:val="28"/>
          <w:u w:val="single"/>
        </w:rPr>
        <w:t>Directions</w:t>
      </w:r>
      <w:r w:rsidR="0002303D" w:rsidRPr="009F4D42">
        <w:rPr>
          <w:rFonts w:ascii="Georgia" w:hAnsi="Georgia"/>
          <w:sz w:val="28"/>
          <w:szCs w:val="28"/>
        </w:rPr>
        <w:t>:  We have listened to Dr. Martin Luther King Jr.’s speech, “What is your life’s blueprint?”  You were also given a copy of the speech.  Use the speech to answer the following questions.  If you need additional space for your answers, you may use a sheet of loose leaf paper.</w:t>
      </w:r>
    </w:p>
    <w:p w:rsidR="009F4D42" w:rsidRPr="009F4D42" w:rsidRDefault="009F4D42" w:rsidP="009F4D42">
      <w:pPr>
        <w:spacing w:before="240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905500" cy="1809750"/>
                <wp:effectExtent l="19050" t="19050" r="19050" b="1905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09750"/>
                        </a:xfrm>
                        <a:prstGeom prst="bracketPair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C3E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413.8pt;margin-top:2.45pt;width:465pt;height:14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" strokecolor="black [3200]" strokeweight="2.25pt">
                <v:stroke joinstyle="miter"/>
                <w10:wrap anchorx="margin"/>
              </v:shape>
            </w:pict>
          </mc:Fallback>
        </mc:AlternateContent>
      </w:r>
      <w:r w:rsidRPr="009F4D42">
        <w:rPr>
          <w:rFonts w:ascii="Georgia" w:hAnsi="Georgia"/>
          <w:sz w:val="28"/>
          <w:szCs w:val="28"/>
          <w:u w:val="single"/>
        </w:rPr>
        <w:t>Resources</w:t>
      </w:r>
      <w:r w:rsidRPr="009F4D42">
        <w:rPr>
          <w:rFonts w:ascii="Georgia" w:hAnsi="Georgia"/>
          <w:sz w:val="28"/>
          <w:szCs w:val="28"/>
        </w:rPr>
        <w:t>:</w:t>
      </w:r>
    </w:p>
    <w:p w:rsidR="009F4D42" w:rsidRPr="009F4D42" w:rsidRDefault="009F4D42" w:rsidP="009F4D42">
      <w:pPr>
        <w:spacing w:before="240"/>
        <w:ind w:left="720"/>
        <w:rPr>
          <w:rFonts w:ascii="Georgia" w:hAnsi="Georgia"/>
          <w:sz w:val="28"/>
          <w:szCs w:val="28"/>
        </w:rPr>
      </w:pPr>
      <w:r w:rsidRPr="009F4D42">
        <w:rPr>
          <w:rFonts w:ascii="Georgia" w:hAnsi="Georgia"/>
          <w:sz w:val="28"/>
          <w:szCs w:val="28"/>
        </w:rPr>
        <w:t xml:space="preserve">Video of speech – </w:t>
      </w:r>
      <w:r w:rsidRPr="009F4D42">
        <w:rPr>
          <w:rFonts w:ascii="Georgia" w:hAnsi="Georgia"/>
          <w:i/>
          <w:sz w:val="28"/>
          <w:szCs w:val="28"/>
        </w:rPr>
        <w:t>https://www.youtube.com/watch?v=ZmtOGXreTOU</w:t>
      </w:r>
    </w:p>
    <w:p w:rsidR="009F4D42" w:rsidRPr="009F4D42" w:rsidRDefault="009F4D42" w:rsidP="009F4D42">
      <w:pPr>
        <w:spacing w:before="240"/>
        <w:ind w:left="720"/>
        <w:rPr>
          <w:rFonts w:ascii="Georgia" w:hAnsi="Georgia"/>
          <w:i/>
          <w:sz w:val="28"/>
          <w:szCs w:val="28"/>
        </w:rPr>
      </w:pPr>
      <w:r w:rsidRPr="009F4D42">
        <w:rPr>
          <w:rFonts w:ascii="Georgia" w:hAnsi="Georgia"/>
          <w:sz w:val="28"/>
          <w:szCs w:val="28"/>
        </w:rPr>
        <w:t xml:space="preserve">Text copy of speech – </w:t>
      </w:r>
      <w:r w:rsidRPr="009F4D42">
        <w:rPr>
          <w:rFonts w:ascii="Georgia" w:hAnsi="Georgia"/>
          <w:i/>
          <w:sz w:val="28"/>
          <w:szCs w:val="28"/>
        </w:rPr>
        <w:t>https://1ccaxf2hhhbh1jcwiktlicz7-</w:t>
      </w:r>
      <w:r w:rsidRPr="009F4D42">
        <w:rPr>
          <w:rFonts w:ascii="Georgia" w:hAnsi="Georgia"/>
          <w:i/>
          <w:sz w:val="28"/>
          <w:szCs w:val="28"/>
        </w:rPr>
        <w:t>wpengine.netdna-ssl.com/wp-content/uploads/2017/01/MLK-Lifes-Blueprint.pdf</w:t>
      </w:r>
    </w:p>
    <w:p w:rsidR="009F4D42" w:rsidRDefault="009F4D42" w:rsidP="009F4D42">
      <w:pPr>
        <w:spacing w:before="240"/>
        <w:rPr>
          <w:rFonts w:ascii="Georgia" w:hAnsi="Georgia"/>
          <w:sz w:val="28"/>
          <w:szCs w:val="28"/>
        </w:rPr>
      </w:pPr>
    </w:p>
    <w:p w:rsidR="0002303D" w:rsidRPr="009F4D42" w:rsidRDefault="0002303D" w:rsidP="0002303D">
      <w:pPr>
        <w:spacing w:before="240"/>
        <w:rPr>
          <w:rFonts w:ascii="Georgia" w:hAnsi="Georgia"/>
          <w:sz w:val="28"/>
          <w:szCs w:val="28"/>
        </w:rPr>
      </w:pPr>
      <w:r w:rsidRPr="009F4D42">
        <w:rPr>
          <w:rFonts w:ascii="Georgia" w:hAnsi="Georgia"/>
          <w:sz w:val="28"/>
          <w:szCs w:val="28"/>
        </w:rPr>
        <w:t xml:space="preserve">1.  </w:t>
      </w:r>
      <w:r w:rsidRPr="009F4D42">
        <w:rPr>
          <w:rFonts w:ascii="Georgia" w:hAnsi="Georgia"/>
          <w:b/>
          <w:sz w:val="28"/>
          <w:szCs w:val="28"/>
        </w:rPr>
        <w:t>Summarize</w:t>
      </w:r>
      <w:r w:rsidRPr="009F4D42">
        <w:rPr>
          <w:rFonts w:ascii="Georgia" w:hAnsi="Georgia"/>
          <w:sz w:val="28"/>
          <w:szCs w:val="28"/>
        </w:rPr>
        <w:t xml:space="preserve"> the three principles that Dr. King says are important to have in your life’s blueprint.</w:t>
      </w:r>
    </w:p>
    <w:p w:rsidR="0002303D" w:rsidRPr="009F4D42" w:rsidRDefault="0002303D" w:rsidP="0002303D">
      <w:pPr>
        <w:spacing w:before="240"/>
        <w:rPr>
          <w:rFonts w:ascii="Georgia" w:hAnsi="Georgia"/>
          <w:sz w:val="28"/>
          <w:szCs w:val="28"/>
        </w:rPr>
      </w:pPr>
      <w:r w:rsidRPr="009F4D42">
        <w:rPr>
          <w:rFonts w:ascii="Georgia" w:hAnsi="Georg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03D" w:rsidRDefault="0002303D" w:rsidP="0002303D">
      <w:pPr>
        <w:spacing w:before="240"/>
        <w:rPr>
          <w:rFonts w:ascii="Georgia" w:hAnsi="Georgia"/>
          <w:sz w:val="24"/>
          <w:szCs w:val="24"/>
          <w:u w:val="single"/>
        </w:rPr>
      </w:pPr>
    </w:p>
    <w:p w:rsidR="0002303D" w:rsidRPr="009F4D42" w:rsidRDefault="0002303D" w:rsidP="0002303D">
      <w:pPr>
        <w:spacing w:before="240"/>
        <w:rPr>
          <w:rFonts w:ascii="Georgia" w:hAnsi="Georgia"/>
          <w:sz w:val="28"/>
          <w:szCs w:val="28"/>
        </w:rPr>
      </w:pPr>
      <w:r w:rsidRPr="009F4D42">
        <w:rPr>
          <w:rFonts w:ascii="Georgia" w:hAnsi="Georgia"/>
          <w:sz w:val="28"/>
          <w:szCs w:val="28"/>
        </w:rPr>
        <w:lastRenderedPageBreak/>
        <w:t>2.  In paragraph 6, Dr. King refers to a lecture made by Ralph Waldo Emerson.  In your own word</w:t>
      </w:r>
      <w:r w:rsidR="009F4D42" w:rsidRPr="009F4D42">
        <w:rPr>
          <w:rFonts w:ascii="Georgia" w:hAnsi="Georgia"/>
          <w:sz w:val="28"/>
          <w:szCs w:val="28"/>
        </w:rPr>
        <w:t xml:space="preserve">s, </w:t>
      </w:r>
      <w:r w:rsidR="009F4D42" w:rsidRPr="009F4D42">
        <w:rPr>
          <w:rFonts w:ascii="Georgia" w:hAnsi="Georgia"/>
          <w:b/>
          <w:sz w:val="28"/>
          <w:szCs w:val="28"/>
        </w:rPr>
        <w:t>paraphrase</w:t>
      </w:r>
      <w:r w:rsidR="009F4D42" w:rsidRPr="009F4D42">
        <w:rPr>
          <w:rFonts w:ascii="Georgia" w:hAnsi="Georgia"/>
          <w:sz w:val="28"/>
          <w:szCs w:val="28"/>
        </w:rPr>
        <w:t xml:space="preserve"> what Emerson said.  How does this fit into Dr. King’s blueprint for life?</w:t>
      </w:r>
    </w:p>
    <w:p w:rsidR="009F4D42" w:rsidRDefault="009F4D42" w:rsidP="009F4D42">
      <w:pPr>
        <w:spacing w:before="240"/>
        <w:rPr>
          <w:rFonts w:ascii="Georgia" w:hAnsi="Georgia"/>
          <w:b/>
          <w:sz w:val="28"/>
          <w:szCs w:val="28"/>
        </w:rPr>
      </w:pPr>
      <w:r w:rsidRPr="009F4D42">
        <w:rPr>
          <w:rFonts w:ascii="Georgia" w:hAnsi="Georg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D42" w:rsidRDefault="009F4D42" w:rsidP="0002303D">
      <w:pPr>
        <w:spacing w:before="240"/>
        <w:rPr>
          <w:rFonts w:ascii="Georgia" w:hAnsi="Georgia"/>
          <w:b/>
          <w:sz w:val="28"/>
          <w:szCs w:val="28"/>
        </w:rPr>
      </w:pPr>
    </w:p>
    <w:p w:rsidR="009F4D42" w:rsidRDefault="009F4D42" w:rsidP="0002303D">
      <w:p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 Dr. King is using an </w:t>
      </w:r>
      <w:r>
        <w:rPr>
          <w:rFonts w:ascii="Georgia" w:hAnsi="Georgia"/>
          <w:b/>
          <w:sz w:val="28"/>
          <w:szCs w:val="28"/>
        </w:rPr>
        <w:t>extended metaphor</w:t>
      </w:r>
      <w:r>
        <w:rPr>
          <w:rFonts w:ascii="Georgia" w:hAnsi="Georgia"/>
          <w:sz w:val="28"/>
          <w:szCs w:val="28"/>
        </w:rPr>
        <w:t xml:space="preserve"> in this speech.  He compares a life plan to an architect’s blueprint.  On your own, extend the metaphor even further.  What would the bricks, wood, and steel of your own life be?</w:t>
      </w:r>
    </w:p>
    <w:p w:rsidR="009F4D42" w:rsidRDefault="009F4D42" w:rsidP="009F4D42">
      <w:pPr>
        <w:spacing w:before="2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Pr="009F4D42">
        <w:rPr>
          <w:rFonts w:ascii="Georgia" w:hAnsi="Georg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03D" w:rsidRDefault="0002303D" w:rsidP="0002303D">
      <w:pPr>
        <w:spacing w:before="240"/>
        <w:rPr>
          <w:rFonts w:ascii="Georgia" w:hAnsi="Georgia"/>
          <w:sz w:val="28"/>
          <w:szCs w:val="28"/>
          <w:u w:val="single"/>
        </w:rPr>
      </w:pPr>
    </w:p>
    <w:p w:rsidR="00F63828" w:rsidRPr="00F63828" w:rsidRDefault="00F63828" w:rsidP="0002303D">
      <w:pPr>
        <w:spacing w:before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*If you choose, you may include an illustration to go along with your answer to #3 in the space below or on a separate sheet of paper.</w:t>
      </w:r>
      <w:bookmarkStart w:id="0" w:name="_GoBack"/>
      <w:bookmarkEnd w:id="0"/>
    </w:p>
    <w:sectPr w:rsidR="00F63828" w:rsidRPr="00F6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2"/>
    <w:rsid w:val="0002303D"/>
    <w:rsid w:val="00531CF2"/>
    <w:rsid w:val="009F4D42"/>
    <w:rsid w:val="00D15C22"/>
    <w:rsid w:val="00F6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A4A7B-4E8F-41A0-B1BE-A9F88DAE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2019-01-22T15:24:00Z</dcterms:created>
  <dcterms:modified xsi:type="dcterms:W3CDTF">2019-01-22T16:52:00Z</dcterms:modified>
</cp:coreProperties>
</file>